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ind w:right="58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3</w:t>
      </w:r>
    </w:p>
    <w:p>
      <w:pPr>
        <w:spacing w:before="3"/>
        <w:ind w:right="58"/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2022年松江区公开招聘社区工作者考试考生安全承诺书</w:t>
      </w:r>
    </w:p>
    <w:bookmarkEnd w:id="0"/>
    <w:p>
      <w:pPr>
        <w:pStyle w:val="4"/>
        <w:tabs>
          <w:tab w:val="left" w:pos="3096"/>
          <w:tab w:val="left" w:pos="4200"/>
        </w:tabs>
        <w:spacing w:before="191"/>
        <w:ind w:left="597"/>
      </w:pPr>
      <w:r>
        <w:t>本人（姓名：</w:t>
      </w:r>
      <w:r>
        <w:tab/>
      </w:r>
      <w:r>
        <w:t>性别：</w:t>
      </w:r>
      <w:r>
        <w:tab/>
      </w:r>
      <w:r>
        <w:t>身份证号：</w:t>
      </w:r>
    </w:p>
    <w:p>
      <w:pPr>
        <w:pStyle w:val="4"/>
        <w:tabs>
          <w:tab w:val="left" w:pos="2728"/>
        </w:tabs>
        <w:spacing w:before="33" w:line="264" w:lineRule="auto"/>
        <w:ind w:left="117" w:right="115"/>
      </w:pPr>
      <w:r>
        <w:t>联系电话：</w:t>
      </w:r>
      <w:r>
        <w:tab/>
      </w:r>
      <w:r>
        <w:rPr>
          <w:spacing w:val="-32"/>
        </w:rPr>
        <w:t>）</w:t>
      </w:r>
      <w:r>
        <w:t>是参加</w:t>
      </w:r>
      <w:r>
        <w:rPr>
          <w:rFonts w:hint="eastAsia"/>
          <w:lang w:val="en-US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/>
        </w:rPr>
        <w:t>年松江区关于公开招聘社区工作者</w:t>
      </w:r>
      <w:r>
        <w:rPr>
          <w:rFonts w:hint="eastAsia"/>
        </w:rPr>
        <w:t>考试</w:t>
      </w:r>
      <w:r>
        <w:t>的考生，我已阅读并了解本次考试考前提醒、疫情防控等要求，并且在考前 14 天内按要求</w:t>
      </w:r>
      <w:r>
        <w:rPr>
          <w:rFonts w:hint="eastAsia"/>
          <w:lang w:eastAsia="zh-CN"/>
        </w:rPr>
        <w:t>完成自我健康管理</w:t>
      </w:r>
      <w:r>
        <w:t>。本人郑重承诺以下事项：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一、本人体温记录表中所记录的考前 14 天内的体温均属实。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、本人考试当天自行完成一次抗原自测，结果阴性，进入考场做好个人防护工作，提前抵达考点。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、本人充分理解并遵守考试期间考点各项防疫安全要求。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四、本人接受并如实回答以下流行病学调查，保证所填报内容真实准确，如有虚假愿承担相应法律责任。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1.考前 14 天内，是否接触过新冠肺炎病例/疑似病例/已知无症状感染者？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○是 ○否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2.考前 14 天内，是否接触过有发热或呼吸道症状患者？○是 ○否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3.考前 14 天内，所住社区是否曾有报告新冠肺炎病例？○是 ○否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4.考前 14 天内，是否有以下症状，如有请在方框内划√○是 ○否</w:t>
      </w:r>
    </w:p>
    <w:p>
      <w:pPr>
        <w:pStyle w:val="4"/>
        <w:tabs>
          <w:tab w:val="left" w:pos="2728"/>
        </w:tabs>
        <w:spacing w:before="33" w:line="264" w:lineRule="auto"/>
        <w:ind w:left="117" w:right="115" w:firstLine="48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症状：</w:t>
      </w:r>
    </w:p>
    <w:tbl>
      <w:tblPr>
        <w:tblStyle w:val="7"/>
        <w:tblW w:w="0" w:type="auto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900"/>
        <w:gridCol w:w="1462"/>
        <w:gridCol w:w="1841"/>
        <w:gridCol w:w="20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55" w:type="dxa"/>
          </w:tcPr>
          <w:p>
            <w:pPr>
              <w:pStyle w:val="11"/>
              <w:numPr>
                <w:ilvl w:val="0"/>
                <w:numId w:val="1"/>
              </w:numPr>
              <w:tabs>
                <w:tab w:val="left" w:pos="4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发热</w:t>
            </w:r>
          </w:p>
        </w:tc>
        <w:tc>
          <w:tcPr>
            <w:tcW w:w="1900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576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寒战</w:t>
            </w:r>
          </w:p>
        </w:tc>
        <w:tc>
          <w:tcPr>
            <w:tcW w:w="1462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580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干咳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4"/>
              </w:numPr>
              <w:tabs>
                <w:tab w:val="left" w:pos="61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咳痰</w:t>
            </w:r>
          </w:p>
        </w:tc>
        <w:tc>
          <w:tcPr>
            <w:tcW w:w="2037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479"/>
              </w:tabs>
              <w:spacing w:line="274" w:lineRule="exact"/>
              <w:ind w:hanging="216"/>
              <w:rPr>
                <w:sz w:val="24"/>
              </w:rPr>
            </w:pPr>
            <w:r>
              <w:rPr>
                <w:sz w:val="24"/>
              </w:rPr>
              <w:t>鼻塞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255" w:type="dxa"/>
          </w:tcPr>
          <w:p>
            <w:pPr>
              <w:pStyle w:val="11"/>
              <w:numPr>
                <w:ilvl w:val="0"/>
                <w:numId w:val="6"/>
              </w:numPr>
              <w:tabs>
                <w:tab w:val="left" w:pos="41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流涕</w:t>
            </w:r>
          </w:p>
        </w:tc>
        <w:tc>
          <w:tcPr>
            <w:tcW w:w="1900" w:type="dxa"/>
          </w:tcPr>
          <w:p>
            <w:pPr>
              <w:pStyle w:val="11"/>
              <w:numPr>
                <w:ilvl w:val="0"/>
                <w:numId w:val="7"/>
              </w:numPr>
              <w:tabs>
                <w:tab w:val="left" w:pos="576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咽痛</w:t>
            </w:r>
          </w:p>
        </w:tc>
        <w:tc>
          <w:tcPr>
            <w:tcW w:w="1462" w:type="dxa"/>
          </w:tcPr>
          <w:p>
            <w:pPr>
              <w:pStyle w:val="11"/>
              <w:numPr>
                <w:ilvl w:val="0"/>
                <w:numId w:val="8"/>
              </w:numPr>
              <w:tabs>
                <w:tab w:val="left" w:pos="580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头痛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9"/>
              </w:numPr>
              <w:tabs>
                <w:tab w:val="left" w:pos="61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乏力</w:t>
            </w:r>
          </w:p>
        </w:tc>
        <w:tc>
          <w:tcPr>
            <w:tcW w:w="2037" w:type="dxa"/>
          </w:tcPr>
          <w:p>
            <w:pPr>
              <w:pStyle w:val="11"/>
              <w:numPr>
                <w:ilvl w:val="0"/>
                <w:numId w:val="10"/>
              </w:numPr>
              <w:tabs>
                <w:tab w:val="left" w:pos="479"/>
              </w:tabs>
              <w:spacing w:before="7"/>
              <w:ind w:hanging="216"/>
              <w:rPr>
                <w:sz w:val="24"/>
              </w:rPr>
            </w:pPr>
            <w:r>
              <w:rPr>
                <w:sz w:val="24"/>
              </w:rPr>
              <w:t>头晕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5" w:type="dxa"/>
          </w:tcPr>
          <w:p>
            <w:pPr>
              <w:pStyle w:val="11"/>
              <w:numPr>
                <w:ilvl w:val="0"/>
                <w:numId w:val="11"/>
              </w:numPr>
              <w:tabs>
                <w:tab w:val="left" w:pos="415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胸闷</w:t>
            </w:r>
          </w:p>
        </w:tc>
        <w:tc>
          <w:tcPr>
            <w:tcW w:w="1900" w:type="dxa"/>
          </w:tcPr>
          <w:p>
            <w:pPr>
              <w:pStyle w:val="11"/>
              <w:numPr>
                <w:ilvl w:val="0"/>
                <w:numId w:val="12"/>
              </w:numPr>
              <w:tabs>
                <w:tab w:val="left" w:pos="576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胸痛</w:t>
            </w:r>
          </w:p>
        </w:tc>
        <w:tc>
          <w:tcPr>
            <w:tcW w:w="1462" w:type="dxa"/>
          </w:tcPr>
          <w:p>
            <w:pPr>
              <w:pStyle w:val="11"/>
              <w:numPr>
                <w:ilvl w:val="0"/>
                <w:numId w:val="13"/>
              </w:numPr>
              <w:tabs>
                <w:tab w:val="left" w:pos="580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气促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14"/>
              </w:numPr>
              <w:tabs>
                <w:tab w:val="left" w:pos="618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呼吸困难</w:t>
            </w:r>
          </w:p>
        </w:tc>
        <w:tc>
          <w:tcPr>
            <w:tcW w:w="2037" w:type="dxa"/>
          </w:tcPr>
          <w:p>
            <w:pPr>
              <w:pStyle w:val="11"/>
              <w:numPr>
                <w:ilvl w:val="0"/>
                <w:numId w:val="15"/>
              </w:numPr>
              <w:tabs>
                <w:tab w:val="left" w:pos="479"/>
              </w:tabs>
              <w:spacing w:before="8"/>
              <w:ind w:hanging="216"/>
              <w:rPr>
                <w:sz w:val="24"/>
              </w:rPr>
            </w:pPr>
            <w:r>
              <w:rPr>
                <w:sz w:val="24"/>
              </w:rPr>
              <w:t>呕吐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255" w:type="dxa"/>
          </w:tcPr>
          <w:p>
            <w:pPr>
              <w:pStyle w:val="11"/>
              <w:numPr>
                <w:ilvl w:val="0"/>
                <w:numId w:val="16"/>
              </w:numPr>
              <w:tabs>
                <w:tab w:val="left" w:pos="415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腹泻</w:t>
            </w:r>
          </w:p>
        </w:tc>
        <w:tc>
          <w:tcPr>
            <w:tcW w:w="1900" w:type="dxa"/>
          </w:tcPr>
          <w:p>
            <w:pPr>
              <w:pStyle w:val="11"/>
              <w:numPr>
                <w:ilvl w:val="0"/>
                <w:numId w:val="17"/>
              </w:numPr>
              <w:tabs>
                <w:tab w:val="left" w:pos="576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结膜充血</w:t>
            </w:r>
          </w:p>
        </w:tc>
        <w:tc>
          <w:tcPr>
            <w:tcW w:w="1462" w:type="dxa"/>
          </w:tcPr>
          <w:p>
            <w:pPr>
              <w:pStyle w:val="11"/>
              <w:numPr>
                <w:ilvl w:val="0"/>
                <w:numId w:val="18"/>
              </w:numPr>
              <w:tabs>
                <w:tab w:val="left" w:pos="580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恶心</w:t>
            </w:r>
          </w:p>
        </w:tc>
        <w:tc>
          <w:tcPr>
            <w:tcW w:w="1841" w:type="dxa"/>
          </w:tcPr>
          <w:p>
            <w:pPr>
              <w:pStyle w:val="11"/>
              <w:numPr>
                <w:ilvl w:val="0"/>
                <w:numId w:val="19"/>
              </w:numPr>
              <w:tabs>
                <w:tab w:val="left" w:pos="618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腹痛</w:t>
            </w:r>
          </w:p>
        </w:tc>
        <w:tc>
          <w:tcPr>
            <w:tcW w:w="2037" w:type="dxa"/>
          </w:tcPr>
          <w:p>
            <w:pPr>
              <w:pStyle w:val="11"/>
              <w:numPr>
                <w:ilvl w:val="0"/>
                <w:numId w:val="20"/>
              </w:numPr>
              <w:tabs>
                <w:tab w:val="left" w:pos="479"/>
              </w:tabs>
              <w:spacing w:before="12"/>
              <w:ind w:hanging="216"/>
              <w:rPr>
                <w:sz w:val="24"/>
              </w:rPr>
            </w:pPr>
            <w:r>
              <w:rPr>
                <w:sz w:val="24"/>
              </w:rPr>
              <w:t>嗅</w:t>
            </w:r>
            <w:r>
              <w:rPr>
                <w:rFonts w:ascii="Times New Roman" w:hAnsi="Times New Roman" w:eastAsia="Times New Roman"/>
                <w:sz w:val="24"/>
              </w:rPr>
              <w:t>(</w:t>
            </w:r>
            <w:r>
              <w:rPr>
                <w:sz w:val="24"/>
              </w:rPr>
              <w:t>味</w:t>
            </w:r>
            <w:r>
              <w:rPr>
                <w:rFonts w:ascii="Times New Roman" w:hAnsi="Times New Roman" w:eastAsia="Times New Roman"/>
                <w:sz w:val="24"/>
              </w:rPr>
              <w:t>)</w:t>
            </w:r>
            <w:r>
              <w:rPr>
                <w:sz w:val="24"/>
              </w:rPr>
              <w:t>觉减退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55" w:type="dxa"/>
          </w:tcPr>
          <w:p>
            <w:pPr>
              <w:pStyle w:val="11"/>
              <w:numPr>
                <w:ilvl w:val="0"/>
                <w:numId w:val="21"/>
              </w:numPr>
              <w:tabs>
                <w:tab w:val="left" w:pos="415"/>
              </w:tabs>
              <w:spacing w:before="6" w:line="271" w:lineRule="exact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1900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1841" w:type="dxa"/>
          </w:tcPr>
          <w:p>
            <w:pPr>
              <w:pStyle w:val="11"/>
              <w:rPr>
                <w:rFonts w:ascii="Times New Roman"/>
              </w:rPr>
            </w:pPr>
          </w:p>
        </w:tc>
        <w:tc>
          <w:tcPr>
            <w:tcW w:w="2037" w:type="dxa"/>
          </w:tcPr>
          <w:p>
            <w:pPr>
              <w:pStyle w:val="11"/>
              <w:rPr>
                <w:rFonts w:ascii="Times New Roman"/>
              </w:rPr>
            </w:pPr>
          </w:p>
        </w:tc>
      </w:tr>
    </w:tbl>
    <w:p>
      <w:pPr>
        <w:tabs>
          <w:tab w:val="left" w:pos="779"/>
        </w:tabs>
        <w:spacing w:before="50"/>
        <w:ind w:right="841" w:firstLine="600" w:firstLineChars="300"/>
        <w:rPr>
          <w:rFonts w:hint="eastAsia"/>
          <w:spacing w:val="-20"/>
          <w:sz w:val="24"/>
        </w:rPr>
      </w:pPr>
      <w:r>
        <w:rPr>
          <w:rFonts w:hint="eastAsia"/>
          <w:spacing w:val="-20"/>
          <w:sz w:val="24"/>
        </w:rPr>
        <w:t>5.考前</w:t>
      </w:r>
      <w:r>
        <w:rPr>
          <w:rFonts w:hint="eastAsia"/>
          <w:spacing w:val="-20"/>
          <w:sz w:val="24"/>
          <w:lang w:val="en-US" w:eastAsia="zh-CN"/>
        </w:rPr>
        <w:t>48小时</w:t>
      </w:r>
      <w:r>
        <w:rPr>
          <w:rFonts w:hint="eastAsia"/>
          <w:spacing w:val="-20"/>
          <w:sz w:val="24"/>
        </w:rPr>
        <w:t>内，若接受过新型冠状病毒检测，检测结果是否为阳性？</w:t>
      </w:r>
    </w:p>
    <w:p>
      <w:pPr>
        <w:tabs>
          <w:tab w:val="left" w:pos="779"/>
        </w:tabs>
        <w:spacing w:before="50"/>
        <w:ind w:right="841" w:firstLine="600" w:firstLineChars="300"/>
        <w:rPr>
          <w:rFonts w:hint="eastAsia"/>
          <w:spacing w:val="-20"/>
          <w:sz w:val="24"/>
        </w:rPr>
      </w:pPr>
      <w:r>
        <w:rPr>
          <w:rFonts w:hint="eastAsia"/>
          <w:spacing w:val="-20"/>
          <w:sz w:val="24"/>
        </w:rPr>
        <w:t>○是 ○否 （无则不填）</w:t>
      </w:r>
    </w:p>
    <w:p>
      <w:pPr>
        <w:tabs>
          <w:tab w:val="left" w:pos="779"/>
        </w:tabs>
        <w:spacing w:before="50"/>
        <w:ind w:right="841" w:firstLine="600" w:firstLineChars="300"/>
        <w:rPr>
          <w:rFonts w:hint="eastAsia"/>
          <w:spacing w:val="-20"/>
          <w:sz w:val="24"/>
        </w:rPr>
      </w:pPr>
      <w:r>
        <w:rPr>
          <w:rFonts w:hint="eastAsia"/>
          <w:spacing w:val="-20"/>
          <w:sz w:val="24"/>
        </w:rPr>
        <w:t>6.考前 1 天本人“随申码”状态：□绿色 □其他颜色 □无</w:t>
      </w:r>
    </w:p>
    <w:p>
      <w:pPr>
        <w:tabs>
          <w:tab w:val="left" w:pos="779"/>
        </w:tabs>
        <w:spacing w:before="50"/>
        <w:ind w:right="841" w:firstLine="600" w:firstLineChars="300"/>
        <w:rPr>
          <w:rFonts w:hint="eastAsia"/>
          <w:spacing w:val="-20"/>
          <w:sz w:val="24"/>
        </w:rPr>
      </w:pPr>
      <w:r>
        <w:rPr>
          <w:rFonts w:hint="eastAsia"/>
          <w:spacing w:val="-20"/>
          <w:sz w:val="24"/>
        </w:rPr>
        <w:t>7.考前 14 天体温记录表</w:t>
      </w:r>
      <w:r>
        <w:rPr>
          <w:rFonts w:hint="eastAsia"/>
          <w:spacing w:val="-20"/>
          <w:sz w:val="24"/>
        </w:rPr>
        <w:tab/>
      </w:r>
    </w:p>
    <w:tbl>
      <w:tblPr>
        <w:tblStyle w:val="7"/>
        <w:tblW w:w="0" w:type="auto"/>
        <w:tblInd w:w="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901"/>
        <w:gridCol w:w="1235"/>
        <w:gridCol w:w="985"/>
        <w:gridCol w:w="1278"/>
        <w:gridCol w:w="992"/>
        <w:gridCol w:w="1144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01" w:type="dxa"/>
            <w:tcBorders>
              <w:top w:val="nil"/>
              <w:right w:val="single" w:color="000000" w:sz="6" w:space="0"/>
            </w:tcBorders>
          </w:tcPr>
          <w:p>
            <w:pPr>
              <w:pStyle w:val="11"/>
              <w:spacing w:before="17"/>
              <w:ind w:left="167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35" w:type="dxa"/>
            <w:tcBorders>
              <w:top w:val="nil"/>
              <w:left w:val="single" w:color="000000" w:sz="6" w:space="0"/>
            </w:tcBorders>
          </w:tcPr>
          <w:p>
            <w:pPr>
              <w:pStyle w:val="11"/>
              <w:spacing w:before="17"/>
              <w:ind w:left="10" w:right="9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85" w:type="dxa"/>
            <w:tcBorders>
              <w:top w:val="nil"/>
            </w:tcBorders>
          </w:tcPr>
          <w:p>
            <w:pPr>
              <w:pStyle w:val="11"/>
              <w:spacing w:before="17"/>
              <w:ind w:left="206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11"/>
              <w:spacing w:before="17"/>
              <w:ind w:left="94" w:right="170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11"/>
              <w:spacing w:before="17"/>
              <w:ind w:left="209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144" w:type="dxa"/>
            <w:tcBorders>
              <w:top w:val="nil"/>
            </w:tcBorders>
          </w:tcPr>
          <w:p>
            <w:pPr>
              <w:pStyle w:val="11"/>
              <w:spacing w:before="17"/>
              <w:ind w:left="26" w:right="106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843" w:type="dxa"/>
            <w:tcBorders>
              <w:top w:val="nil"/>
            </w:tcBorders>
          </w:tcPr>
          <w:p>
            <w:pPr>
              <w:pStyle w:val="11"/>
              <w:spacing w:before="17"/>
              <w:ind w:left="133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6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>
            <w:pPr>
              <w:pStyle w:val="11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>
            <w:pPr>
              <w:pStyle w:val="11"/>
              <w:spacing w:before="33"/>
              <w:ind w:left="32" w:right="102"/>
              <w:jc w:val="center"/>
              <w:rPr>
                <w:rFonts w:ascii="Times New Roman" w:eastAsia="宋体"/>
                <w:position w:val="1"/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843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26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</w:tcPr>
          <w:p>
            <w:pPr>
              <w:pStyle w:val="11"/>
              <w:ind w:left="-6" w:right="-72"/>
              <w:rPr>
                <w:sz w:val="20"/>
              </w:rPr>
            </w:pPr>
            <w:r>
              <w:rPr>
                <w:sz w:val="20"/>
                <w:lang w:val="en-US" w:bidi="ar-SA"/>
              </w:rPr>
              <mc:AlternateContent>
                <mc:Choice Requires="wpg">
                  <w:drawing>
                    <wp:inline distT="0" distB="0" distL="0" distR="0">
                      <wp:extent cx="1261110" cy="463550"/>
                      <wp:effectExtent l="9525" t="9525" r="5715" b="3175"/>
                      <wp:docPr id="1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1110" cy="463550"/>
                                <a:chOff x="0" y="0"/>
                                <a:chExt cx="1986" cy="73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H="1">
                                  <a:off x="5" y="5"/>
                                  <a:ext cx="1976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36.5pt;width:99.3pt;" coordsize="1986,730" o:gfxdata="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KFqIdUAAAAEAQAA&#10;DwAAAAAAAAABACAAAAAiAAAAZHJzL2Rvd25yZXYueG1sUEsBAhQAFAAAAAgAh07iQKZRTFEcAgAA&#10;ngQAAA4AAAAAAAAAAQAgAAAAJAEAAGRycy9lMm9Eb2MueG1sUEsFBgAAAAAGAAYAWQEAALIFAAAA&#10;AA==&#10;">
                      <o:lock v:ext="edit" aspectratio="f"/>
                      <v:line id="Line 3" o:spid="_x0000_s1026" o:spt="20" style="position:absolute;left:5;top:5;flip:x;height:720;width:1976;" filled="f" stroked="t" coordsize="21600,21600" o:gfxdata="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p7nK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48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26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01" w:type="dxa"/>
            <w:tcBorders>
              <w:righ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left w:val="single" w:color="000000" w:sz="6" w:space="0"/>
            </w:tcBorders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85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11"/>
              <w:spacing w:before="17"/>
              <w:ind w:left="30" w:righ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  日</w:t>
            </w:r>
          </w:p>
        </w:tc>
        <w:tc>
          <w:tcPr>
            <w:tcW w:w="992" w:type="dxa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9"/>
        <w:rPr>
          <w:sz w:val="18"/>
        </w:rPr>
      </w:pPr>
    </w:p>
    <w:p>
      <w:pPr>
        <w:pStyle w:val="4"/>
        <w:ind w:left="5201"/>
      </w:pPr>
      <w:r>
        <w:t>考生签名：</w:t>
      </w:r>
    </w:p>
    <w:p>
      <w:pPr>
        <w:pStyle w:val="4"/>
        <w:spacing w:before="11"/>
        <w:rPr>
          <w:sz w:val="22"/>
        </w:rPr>
      </w:pPr>
    </w:p>
    <w:p>
      <w:pPr>
        <w:pStyle w:val="4"/>
        <w:tabs>
          <w:tab w:val="left" w:pos="6689"/>
          <w:tab w:val="left" w:pos="7409"/>
          <w:tab w:val="left" w:pos="7940"/>
        </w:tabs>
        <w:ind w:left="5201"/>
      </w:pPr>
      <w:r>
        <w:t>承诺日期：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4"/>
      </w:pPr>
    </w:p>
    <w:p>
      <w:pPr>
        <w:pStyle w:val="4"/>
      </w:pPr>
    </w:p>
    <w:p>
      <w:pPr>
        <w:pStyle w:val="4"/>
        <w:spacing w:before="215"/>
        <w:ind w:left="400"/>
        <w:rPr>
          <w:rFonts w:ascii="宋体" w:hAnsi="宋体"/>
          <w:sz w:val="28"/>
        </w:rPr>
      </w:pPr>
      <w:r>
        <w:t>注</w:t>
      </w:r>
      <w:r>
        <w:rPr>
          <w:rFonts w:ascii="Times New Roman" w:eastAsia="Times New Roman"/>
        </w:rPr>
        <w:t xml:space="preserve">: </w:t>
      </w:r>
      <w:r>
        <w:t>本《承诺书》须于进入考点时携带，并在进入考</w:t>
      </w:r>
      <w:r>
        <w:rPr>
          <w:rFonts w:hint="eastAsia"/>
        </w:rPr>
        <w:t>点</w:t>
      </w:r>
      <w:r>
        <w:t>时交予工作人员。</w:t>
      </w:r>
    </w:p>
    <w:sectPr>
      <w:type w:val="continuous"/>
      <w:pgSz w:w="11910" w:h="16840"/>
      <w:pgMar w:top="1240" w:right="134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"/>
      <w:lvlJc w:val="left"/>
      <w:pPr>
        <w:ind w:left="617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0"/>
      <w:numFmt w:val="bullet"/>
      <w:lvlText w:val=""/>
      <w:lvlJc w:val="left"/>
      <w:pPr>
        <w:ind w:left="579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"/>
      <w:lvlJc w:val="left"/>
      <w:pPr>
        <w:ind w:left="617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"/>
      <w:lvlJc w:val="left"/>
      <w:pPr>
        <w:ind w:left="579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"/>
      <w:lvlJc w:val="left"/>
      <w:pPr>
        <w:ind w:left="57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"/>
      <w:lvlJc w:val="left"/>
      <w:pPr>
        <w:ind w:left="414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"/>
      <w:lvlJc w:val="left"/>
      <w:pPr>
        <w:ind w:left="57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"/>
      <w:lvlJc w:val="left"/>
      <w:pPr>
        <w:ind w:left="414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"/>
      <w:lvlJc w:val="left"/>
      <w:pPr>
        <w:ind w:left="617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9">
    <w:nsid w:val="0248C179"/>
    <w:multiLevelType w:val="multilevel"/>
    <w:tmpl w:val="0248C179"/>
    <w:lvl w:ilvl="0" w:tentative="0">
      <w:start w:val="0"/>
      <w:numFmt w:val="bullet"/>
      <w:lvlText w:val=""/>
      <w:lvlJc w:val="left"/>
      <w:pPr>
        <w:ind w:left="579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0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78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1">
    <w:nsid w:val="0E640482"/>
    <w:multiLevelType w:val="multilevel"/>
    <w:tmpl w:val="0E640482"/>
    <w:lvl w:ilvl="0" w:tentative="0">
      <w:start w:val="0"/>
      <w:numFmt w:val="bullet"/>
      <w:lvlText w:val=""/>
      <w:lvlJc w:val="left"/>
      <w:pPr>
        <w:ind w:left="414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2">
    <w:nsid w:val="2470EC97"/>
    <w:multiLevelType w:val="multilevel"/>
    <w:tmpl w:val="2470EC97"/>
    <w:lvl w:ilvl="0" w:tentative="0">
      <w:start w:val="0"/>
      <w:numFmt w:val="bullet"/>
      <w:lvlText w:val=""/>
      <w:lvlJc w:val="left"/>
      <w:pPr>
        <w:ind w:left="478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3">
    <w:nsid w:val="25B654F3"/>
    <w:multiLevelType w:val="multilevel"/>
    <w:tmpl w:val="25B654F3"/>
    <w:lvl w:ilvl="0" w:tentative="0">
      <w:start w:val="0"/>
      <w:numFmt w:val="bullet"/>
      <w:lvlText w:val=""/>
      <w:lvlJc w:val="left"/>
      <w:pPr>
        <w:ind w:left="414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4">
    <w:nsid w:val="2A8F537B"/>
    <w:multiLevelType w:val="multilevel"/>
    <w:tmpl w:val="2A8F537B"/>
    <w:lvl w:ilvl="0" w:tentative="0">
      <w:start w:val="0"/>
      <w:numFmt w:val="bullet"/>
      <w:lvlText w:val=""/>
      <w:lvlJc w:val="left"/>
      <w:pPr>
        <w:ind w:left="478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15">
    <w:nsid w:val="4C1BAE26"/>
    <w:multiLevelType w:val="multilevel"/>
    <w:tmpl w:val="4C1BAE26"/>
    <w:lvl w:ilvl="0" w:tentative="0">
      <w:start w:val="0"/>
      <w:numFmt w:val="bullet"/>
      <w:lvlText w:val=""/>
      <w:lvlJc w:val="left"/>
      <w:pPr>
        <w:ind w:left="617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8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3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5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7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596" w:hanging="215"/>
      </w:pPr>
      <w:rPr>
        <w:rFonts w:hint="default"/>
        <w:lang w:val="zh-CN" w:eastAsia="zh-CN" w:bidi="zh-CN"/>
      </w:rPr>
    </w:lvl>
  </w:abstractNum>
  <w:abstractNum w:abstractNumId="16">
    <w:nsid w:val="4D4DC07F"/>
    <w:multiLevelType w:val="multilevel"/>
    <w:tmpl w:val="4D4DC07F"/>
    <w:lvl w:ilvl="0" w:tentative="0">
      <w:start w:val="0"/>
      <w:numFmt w:val="bullet"/>
      <w:lvlText w:val=""/>
      <w:lvlJc w:val="left"/>
      <w:pPr>
        <w:ind w:left="579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68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56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3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21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09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97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85" w:hanging="215"/>
      </w:pPr>
      <w:rPr>
        <w:rFonts w:hint="default"/>
        <w:lang w:val="zh-CN" w:eastAsia="zh-CN" w:bidi="zh-CN"/>
      </w:rPr>
    </w:lvl>
  </w:abstractNum>
  <w:abstractNum w:abstractNumId="17">
    <w:nsid w:val="59ADCABA"/>
    <w:multiLevelType w:val="multilevel"/>
    <w:tmpl w:val="59ADCABA"/>
    <w:lvl w:ilvl="0" w:tentative="0">
      <w:start w:val="0"/>
      <w:numFmt w:val="bullet"/>
      <w:lvlText w:val=""/>
      <w:lvlJc w:val="left"/>
      <w:pPr>
        <w:ind w:left="57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abstractNum w:abstractNumId="18">
    <w:nsid w:val="5A241D34"/>
    <w:multiLevelType w:val="multilevel"/>
    <w:tmpl w:val="5A241D34"/>
    <w:lvl w:ilvl="0" w:tentative="0">
      <w:start w:val="0"/>
      <w:numFmt w:val="bullet"/>
      <w:lvlText w:val=""/>
      <w:lvlJc w:val="left"/>
      <w:pPr>
        <w:ind w:left="414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03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7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4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37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2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088" w:hanging="215"/>
      </w:pPr>
      <w:rPr>
        <w:rFonts w:hint="default"/>
        <w:lang w:val="zh-CN" w:eastAsia="zh-CN" w:bidi="zh-CN"/>
      </w:rPr>
    </w:lvl>
  </w:abstractNum>
  <w:abstractNum w:abstractNumId="19">
    <w:nsid w:val="60382F6E"/>
    <w:multiLevelType w:val="multilevel"/>
    <w:tmpl w:val="60382F6E"/>
    <w:lvl w:ilvl="0" w:tentative="0">
      <w:start w:val="0"/>
      <w:numFmt w:val="bullet"/>
      <w:lvlText w:val=""/>
      <w:lvlJc w:val="left"/>
      <w:pPr>
        <w:ind w:left="478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35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91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7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2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58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414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69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725" w:hanging="215"/>
      </w:pPr>
      <w:rPr>
        <w:rFonts w:hint="default"/>
        <w:lang w:val="zh-CN" w:eastAsia="zh-CN" w:bidi="zh-CN"/>
      </w:rPr>
    </w:lvl>
  </w:abstractNum>
  <w:abstractNum w:abstractNumId="20">
    <w:nsid w:val="72183CF9"/>
    <w:multiLevelType w:val="multilevel"/>
    <w:tmpl w:val="72183CF9"/>
    <w:lvl w:ilvl="0" w:tentative="0">
      <w:start w:val="0"/>
      <w:numFmt w:val="bullet"/>
      <w:lvlText w:val=""/>
      <w:lvlJc w:val="left"/>
      <w:pPr>
        <w:ind w:left="575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12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4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6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08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40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372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504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36" w:hanging="215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2"/>
  </w:num>
  <w:num w:numId="5">
    <w:abstractNumId w:val="10"/>
  </w:num>
  <w:num w:numId="6">
    <w:abstractNumId w:val="13"/>
  </w:num>
  <w:num w:numId="7">
    <w:abstractNumId w:val="20"/>
  </w:num>
  <w:num w:numId="8">
    <w:abstractNumId w:val="9"/>
  </w:num>
  <w:num w:numId="9">
    <w:abstractNumId w:val="0"/>
  </w:num>
  <w:num w:numId="10">
    <w:abstractNumId w:val="14"/>
  </w:num>
  <w:num w:numId="11">
    <w:abstractNumId w:val="18"/>
  </w:num>
  <w:num w:numId="12">
    <w:abstractNumId w:val="4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6"/>
  </w:num>
  <w:num w:numId="18">
    <w:abstractNumId w:val="1"/>
  </w:num>
  <w:num w:numId="19">
    <w:abstractNumId w:val="15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MDI3YWI5YWMxN2E4NmY0MTFiMGQxYzU0MTFkMTEifQ=="/>
  </w:docVars>
  <w:rsids>
    <w:rsidRoot w:val="004400DB"/>
    <w:rsid w:val="00106F48"/>
    <w:rsid w:val="001D7E91"/>
    <w:rsid w:val="001E215B"/>
    <w:rsid w:val="00306D0E"/>
    <w:rsid w:val="004400DB"/>
    <w:rsid w:val="006663C3"/>
    <w:rsid w:val="00673F8C"/>
    <w:rsid w:val="00BE1AE6"/>
    <w:rsid w:val="00C210BA"/>
    <w:rsid w:val="00CA36DA"/>
    <w:rsid w:val="00D315F8"/>
    <w:rsid w:val="00D440C7"/>
    <w:rsid w:val="00DF170D"/>
    <w:rsid w:val="00DF7291"/>
    <w:rsid w:val="00EB22C2"/>
    <w:rsid w:val="01B233CB"/>
    <w:rsid w:val="05103229"/>
    <w:rsid w:val="130D2EE7"/>
    <w:rsid w:val="2FBA6289"/>
    <w:rsid w:val="3D6B07E4"/>
    <w:rsid w:val="65901B6C"/>
    <w:rsid w:val="65AF17AA"/>
    <w:rsid w:val="698C6D29"/>
    <w:rsid w:val="6E7E07D1"/>
    <w:rsid w:val="7BE54EF1"/>
    <w:rsid w:val="7F7F2DCC"/>
    <w:rsid w:val="7FFEF1B5"/>
    <w:rsid w:val="DE078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8"/>
      <w:jc w:val="center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ind w:left="117" w:right="119"/>
      <w:outlineLvl w:val="1"/>
    </w:pPr>
    <w:rPr>
      <w:b/>
      <w:bCs/>
      <w:sz w:val="24"/>
      <w:szCs w:val="2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31"/>
      <w:ind w:left="778" w:hanging="182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632</Words>
  <Characters>649</Characters>
  <Lines>1</Lines>
  <Paragraphs>1</Paragraphs>
  <TotalTime>4</TotalTime>
  <ScaleCrop>false</ScaleCrop>
  <LinksUpToDate>false</LinksUpToDate>
  <CharactersWithSpaces>718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2021-07-30T18:39:00Z</dcterms:created>
  <dc:creator>朱欣晖</dc:creator>
  <cp:lastModifiedBy>Q@Q</cp:lastModifiedBy>
  <cp:lastPrinted>2021-08-02T21:21:00Z</cp:lastPrinted>
  <dcterms:modified xsi:type="dcterms:W3CDTF">2022-06-22T01:52:18Z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2021-06-10T00:00:00Z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EDA1CACC923E4ABAB3F721280B7DF01C</vt:lpwstr>
  </property>
</Properties>
</file>